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A" w:rsidRPr="00152F77" w:rsidRDefault="00FD17AA" w:rsidP="00FD17AA">
      <w:pPr>
        <w:ind w:firstLine="708"/>
        <w:jc w:val="center"/>
        <w:rPr>
          <w:b/>
          <w:lang w:val="kk-KZ"/>
        </w:rPr>
      </w:pPr>
      <w:r w:rsidRPr="00152F77">
        <w:rPr>
          <w:b/>
          <w:lang w:val="kk-KZ"/>
        </w:rPr>
        <w:t>Студентке қойылатын талаптар:</w:t>
      </w:r>
    </w:p>
    <w:p w:rsidR="00FD17AA" w:rsidRPr="00152F77" w:rsidRDefault="00FD17AA" w:rsidP="00FD17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 </w:t>
      </w:r>
      <w:hyperlink r:id="rId5" w:history="1">
        <w:r w:rsidRPr="00152F77">
          <w:rPr>
            <w:rStyle w:val="a3"/>
            <w:rFonts w:ascii="Times New Roman" w:eastAsia="Times New Roman" w:hAnsi="Times New Roman"/>
            <w:i/>
            <w:sz w:val="24"/>
            <w:szCs w:val="24"/>
            <w:lang w:val="kk-KZ"/>
          </w:rPr>
          <w:t>әдебиеттерді пайдалана білу</w:t>
        </w:r>
      </w:hyperlink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, оқығандарды жазып алу, т.б.) ие болу керек; </w:t>
      </w:r>
    </w:p>
    <w:p w:rsidR="00FD17AA" w:rsidRPr="00152F77" w:rsidRDefault="00FD17AA" w:rsidP="00FD17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біліммен жемісті шұғылдану қолайлы жағдайларды (уақыт, тиісті әдебиеттер мен құралдардың болуы) керек етеді, ең дұрысы кітапханаларда, оқу залдарында біліммен шұғылдануға дағдылану; </w:t>
      </w:r>
    </w:p>
    <w:p w:rsidR="00FD17AA" w:rsidRPr="00152F77" w:rsidRDefault="00FD17AA" w:rsidP="00FD17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алғашқы кезден оқытушылардан, тәжірибелі адамдардан, кітапханалардан ақыл кеңес алудың пайдасы зор;</w:t>
      </w:r>
    </w:p>
    <w:p w:rsidR="00FD17AA" w:rsidRPr="00152F77" w:rsidRDefault="00FD17AA" w:rsidP="00FD17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қыған материалды мұқият ұғатындай етіп оқып, түсінбеген жерлерді қалдырмай, қайталап оқып, оның негізгі жақтарын жазып алу керек; </w:t>
      </w:r>
    </w:p>
    <w:p w:rsidR="00FD17AA" w:rsidRPr="00152F77" w:rsidRDefault="00FD17AA" w:rsidP="00FD17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анықтама </w:t>
      </w:r>
      <w:hyperlink r:id="rId6" w:history="1">
        <w:r w:rsidRPr="00152F77">
          <w:rPr>
            <w:rStyle w:val="a3"/>
            <w:rFonts w:ascii="Times New Roman" w:eastAsia="Times New Roman" w:hAnsi="Times New Roman"/>
            <w:i/>
            <w:sz w:val="24"/>
            <w:szCs w:val="24"/>
            <w:lang w:val="kk-KZ"/>
          </w:rPr>
          <w:t>әдебиеттерді</w:t>
        </w:r>
      </w:hyperlink>
      <w:r w:rsidRPr="00152F77">
        <w:rPr>
          <w:rFonts w:ascii="Times New Roman" w:eastAsia="Times New Roman" w:hAnsi="Times New Roman"/>
          <w:i/>
          <w:sz w:val="24"/>
          <w:szCs w:val="24"/>
          <w:lang w:val="kk-KZ"/>
        </w:rPr>
        <w:t>, энциклопедияларды, түрлі сөздіктерді қоса пайдаланып отыру керек;</w:t>
      </w:r>
    </w:p>
    <w:p w:rsidR="00FD17AA" w:rsidRPr="00373BD9" w:rsidRDefault="00FD17AA" w:rsidP="00FD17AA">
      <w:pPr>
        <w:rPr>
          <w:lang w:val="kk-KZ"/>
        </w:rPr>
      </w:pP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373BD9"/>
    <w:rsid w:val="00553BE9"/>
    <w:rsid w:val="009901EC"/>
    <w:rsid w:val="009F6CDB"/>
    <w:rsid w:val="00A20E24"/>
    <w:rsid w:val="00A52CBE"/>
    <w:rsid w:val="00C65783"/>
    <w:rsid w:val="00DE6021"/>
    <w:rsid w:val="00E92B27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ref.ru/pavlodar--ortalitandirilfan-kitaphanalar-jjesi-mm-edebietterdi.html" TargetMode="External"/><Relationship Id="rId5" Type="http://schemas.openxmlformats.org/officeDocument/2006/relationships/hyperlink" Target="http://netref.ru/sabati-tairibi-krdeli-sozder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RTRK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2023-08-17T12:08:00Z</dcterms:created>
  <dcterms:modified xsi:type="dcterms:W3CDTF">2023-08-17T12:31:00Z</dcterms:modified>
</cp:coreProperties>
</file>